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52" w:rsidRDefault="00C86B52" w:rsidP="00C86B52"/>
    <w:p w:rsidR="00C86B52" w:rsidRDefault="00C86B52" w:rsidP="00C86B52">
      <w:pPr>
        <w:jc w:val="center"/>
        <w:rPr>
          <w:lang w:val="kk-KZ"/>
        </w:rPr>
      </w:pPr>
      <w:r>
        <w:rPr>
          <w:lang w:val="en-US"/>
        </w:rPr>
        <w:t>METTER</w:t>
      </w:r>
      <w:r w:rsidRPr="00C86B52">
        <w:t xml:space="preserve"> -</w:t>
      </w:r>
      <w:r w:rsidRPr="00C86B52">
        <w:rPr>
          <w:lang w:val="kk-KZ"/>
        </w:rPr>
        <w:t xml:space="preserve"> </w:t>
      </w:r>
      <w:r w:rsidRPr="007C3369">
        <w:rPr>
          <w:lang w:val="kk-KZ"/>
        </w:rPr>
        <w:t>Проблемы культурно-исторической общности эпохи бронзы</w:t>
      </w:r>
    </w:p>
    <w:p w:rsidR="00C86B52" w:rsidRPr="00C86B52" w:rsidRDefault="00C86B52" w:rsidP="00C86B52">
      <w:pPr>
        <w:rPr>
          <w:lang w:val="kk-KZ"/>
        </w:rPr>
      </w:pPr>
    </w:p>
    <w:p w:rsidR="00C86B52" w:rsidRPr="00C86B52" w:rsidRDefault="00C86B52" w:rsidP="00C86B52">
      <w:pPr>
        <w:rPr>
          <w:lang w:val="kk-KZ"/>
        </w:rPr>
      </w:pP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227188">
        <w:t xml:space="preserve">Развитие </w:t>
      </w:r>
      <w:r w:rsidRPr="00C86B52">
        <w:rPr>
          <w:lang w:val="kk-KZ"/>
        </w:rPr>
        <w:t xml:space="preserve">античной </w:t>
      </w:r>
      <w:r w:rsidRPr="00227188">
        <w:t>археологической науки</w:t>
      </w:r>
      <w:r w:rsidRPr="00480D68">
        <w:t xml:space="preserve"> 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C86B52">
        <w:rPr>
          <w:sz w:val="22"/>
          <w:szCs w:val="22"/>
          <w:lang w:val="kk-KZ"/>
        </w:rPr>
        <w:t>Античные государства</w:t>
      </w:r>
      <w:r w:rsidRPr="00C86B52">
        <w:rPr>
          <w:b/>
          <w:sz w:val="22"/>
          <w:szCs w:val="22"/>
          <w:lang w:val="kk-KZ"/>
        </w:rPr>
        <w:t>.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217138">
        <w:t xml:space="preserve">Археологические </w:t>
      </w:r>
      <w:proofErr w:type="gramStart"/>
      <w:r w:rsidRPr="00217138">
        <w:t>памятники</w:t>
      </w:r>
      <w:proofErr w:type="gramEnd"/>
      <w:r w:rsidRPr="00217138">
        <w:t xml:space="preserve"> </w:t>
      </w:r>
      <w:r w:rsidRPr="00C86B52">
        <w:rPr>
          <w:lang w:val="kk-KZ"/>
        </w:rPr>
        <w:t xml:space="preserve">ранних </w:t>
      </w:r>
      <w:r w:rsidRPr="00217138">
        <w:t>кочевников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217138">
        <w:t>Хозяйство средневековых кочевников</w:t>
      </w:r>
      <w:r w:rsidRPr="00C86B52">
        <w:rPr>
          <w:lang w:val="kk-KZ"/>
        </w:rPr>
        <w:t xml:space="preserve"> 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964D0A">
        <w:t>Идеология и искусство</w:t>
      </w:r>
      <w:r w:rsidRPr="00C86B52">
        <w:rPr>
          <w:lang w:val="kk-KZ"/>
        </w:rPr>
        <w:t xml:space="preserve"> кочевников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Античное</w:t>
      </w:r>
      <w:r w:rsidRPr="00C45E70">
        <w:t xml:space="preserve"> </w:t>
      </w:r>
      <w:r w:rsidRPr="00C86B52">
        <w:rPr>
          <w:lang w:val="kk-KZ"/>
        </w:rPr>
        <w:t>искусство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C86B52">
        <w:rPr>
          <w:lang w:val="kk-KZ"/>
        </w:rPr>
        <w:t>Античность</w:t>
      </w:r>
      <w:r>
        <w:t xml:space="preserve"> Средней Азии и</w:t>
      </w:r>
      <w:r w:rsidRPr="00227188">
        <w:t xml:space="preserve"> Казахстана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snapToGrid w:val="0"/>
          <w:color w:val="000000"/>
        </w:rPr>
      </w:pPr>
      <w:r w:rsidRPr="00C86B52">
        <w:rPr>
          <w:lang w:val="kk-KZ"/>
        </w:rPr>
        <w:t xml:space="preserve">Античные государства </w:t>
      </w:r>
      <w:r>
        <w:t>Кавказа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B6566D">
        <w:t>Великий Шелковый путь Казахстана</w:t>
      </w:r>
    </w:p>
    <w:p w:rsidR="00C86B52" w:rsidRPr="00731EB9" w:rsidRDefault="00C86B52" w:rsidP="00C86B52">
      <w:pPr>
        <w:pStyle w:val="a3"/>
        <w:numPr>
          <w:ilvl w:val="0"/>
          <w:numId w:val="1"/>
        </w:numPr>
      </w:pPr>
      <w:r w:rsidRPr="00C86B52">
        <w:rPr>
          <w:lang w:val="kk-KZ"/>
        </w:rPr>
        <w:t xml:space="preserve">Культура на Шелковом пути Казахстана 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53858">
        <w:t xml:space="preserve">Города Южного Казахстана, междуречья Таласа </w:t>
      </w:r>
      <w:proofErr w:type="gramStart"/>
      <w:r w:rsidRPr="00A53858">
        <w:t>и</w:t>
      </w:r>
      <w:proofErr w:type="gramEnd"/>
      <w:r w:rsidRPr="00A53858">
        <w:t xml:space="preserve"> Чу</w:t>
      </w:r>
      <w:r>
        <w:t>.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C86B52">
        <w:rPr>
          <w:sz w:val="22"/>
          <w:szCs w:val="22"/>
        </w:rPr>
        <w:t xml:space="preserve">Города </w:t>
      </w:r>
      <w:proofErr w:type="spellStart"/>
      <w:r w:rsidRPr="00C86B52">
        <w:rPr>
          <w:sz w:val="22"/>
          <w:szCs w:val="22"/>
        </w:rPr>
        <w:t>Илийской</w:t>
      </w:r>
      <w:proofErr w:type="spellEnd"/>
      <w:r w:rsidRPr="00C86B52">
        <w:rPr>
          <w:sz w:val="22"/>
          <w:szCs w:val="22"/>
        </w:rPr>
        <w:t xml:space="preserve"> долины и </w:t>
      </w:r>
      <w:proofErr w:type="spellStart"/>
      <w:r w:rsidRPr="00C86B52">
        <w:rPr>
          <w:sz w:val="22"/>
          <w:szCs w:val="22"/>
        </w:rPr>
        <w:t>Приджунгарья</w:t>
      </w:r>
      <w:proofErr w:type="spellEnd"/>
    </w:p>
    <w:p w:rsidR="00C86B52" w:rsidRPr="00731EB9" w:rsidRDefault="00C86B52" w:rsidP="00C86B52">
      <w:pPr>
        <w:pStyle w:val="a3"/>
        <w:numPr>
          <w:ilvl w:val="0"/>
          <w:numId w:val="1"/>
        </w:numPr>
      </w:pPr>
      <w:r w:rsidRPr="00C86B52">
        <w:rPr>
          <w:lang w:val="kk-KZ"/>
        </w:rPr>
        <w:t xml:space="preserve">Культура </w:t>
      </w:r>
      <w:proofErr w:type="spellStart"/>
      <w:r w:rsidRPr="00C86B52">
        <w:rPr>
          <w:sz w:val="22"/>
          <w:szCs w:val="22"/>
        </w:rPr>
        <w:t>Илийской</w:t>
      </w:r>
      <w:proofErr w:type="spellEnd"/>
      <w:r w:rsidRPr="00C86B52">
        <w:rPr>
          <w:sz w:val="22"/>
          <w:szCs w:val="22"/>
        </w:rPr>
        <w:t xml:space="preserve"> долины 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8B2CC4">
        <w:t xml:space="preserve">Кавказ в раннем </w:t>
      </w:r>
      <w:r w:rsidRPr="00C86B52">
        <w:rPr>
          <w:lang w:val="kk-KZ"/>
        </w:rPr>
        <w:t>средневековье</w:t>
      </w:r>
    </w:p>
    <w:p w:rsidR="00C86B52" w:rsidRPr="00731EB9" w:rsidRDefault="00C86B52" w:rsidP="00C86B52">
      <w:pPr>
        <w:pStyle w:val="a3"/>
        <w:numPr>
          <w:ilvl w:val="0"/>
          <w:numId w:val="1"/>
        </w:numPr>
      </w:pPr>
      <w:r w:rsidRPr="00C86B52">
        <w:rPr>
          <w:lang w:val="kk-KZ"/>
        </w:rPr>
        <w:t>Ранние средневековье европейской части России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8B2CC4">
        <w:t xml:space="preserve">Археологические памятники земледельческих районов Средней Азии в </w:t>
      </w:r>
      <w:r w:rsidRPr="00C86B52">
        <w:rPr>
          <w:lang w:val="kk-KZ"/>
        </w:rPr>
        <w:t>ранее средневековье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Исскуство в раннем железном веке</w:t>
      </w:r>
    </w:p>
    <w:p w:rsidR="00C86B52" w:rsidRPr="00463A16" w:rsidRDefault="00C86B52" w:rsidP="00C86B52">
      <w:pPr>
        <w:pStyle w:val="a3"/>
        <w:numPr>
          <w:ilvl w:val="0"/>
          <w:numId w:val="1"/>
        </w:numPr>
      </w:pPr>
      <w:r w:rsidRPr="00D97F92">
        <w:t>Сырдарьинские города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Археологические памятники Южного Казахстана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F77521">
        <w:t xml:space="preserve">Археология </w:t>
      </w:r>
      <w:proofErr w:type="spellStart"/>
      <w:r w:rsidRPr="00F77521">
        <w:t>домусульманской</w:t>
      </w:r>
      <w:proofErr w:type="spellEnd"/>
      <w:r w:rsidRPr="00F77521">
        <w:t xml:space="preserve"> и </w:t>
      </w:r>
      <w:proofErr w:type="spellStart"/>
      <w:r w:rsidRPr="00F77521">
        <w:t>раннемусульманской</w:t>
      </w:r>
      <w:proofErr w:type="spellEnd"/>
      <w:r w:rsidRPr="00F77521">
        <w:t xml:space="preserve"> Средней Азии</w:t>
      </w:r>
    </w:p>
    <w:p w:rsidR="00C86B52" w:rsidRPr="00DF4B1F" w:rsidRDefault="00C86B52" w:rsidP="00C86B52">
      <w:pPr>
        <w:pStyle w:val="a3"/>
        <w:numPr>
          <w:ilvl w:val="0"/>
          <w:numId w:val="1"/>
        </w:numPr>
      </w:pPr>
      <w:r>
        <w:t>Средневековые архитектурные памятники Средней Азии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lang w:val="kk-KZ"/>
        </w:rPr>
      </w:pPr>
      <w:r w:rsidRPr="00F77521">
        <w:t>Средневековая археология кочевников Евразии</w:t>
      </w:r>
    </w:p>
    <w:p w:rsidR="00C86B52" w:rsidRPr="00C86B52" w:rsidRDefault="00C86B52" w:rsidP="00C86B52">
      <w:pPr>
        <w:pStyle w:val="a3"/>
        <w:numPr>
          <w:ilvl w:val="0"/>
          <w:numId w:val="1"/>
        </w:numPr>
        <w:rPr>
          <w:snapToGrid w:val="0"/>
          <w:lang w:val="kk-KZ"/>
        </w:rPr>
      </w:pPr>
      <w:r w:rsidRPr="00C86B52">
        <w:rPr>
          <w:snapToGrid w:val="0"/>
          <w:lang w:val="kk-KZ"/>
        </w:rPr>
        <w:t>Памятники кочевых племен Евразии</w:t>
      </w:r>
    </w:p>
    <w:p w:rsidR="00C86B52" w:rsidRPr="00463A16" w:rsidRDefault="00C86B52" w:rsidP="00C86B52">
      <w:pPr>
        <w:pStyle w:val="a3"/>
        <w:numPr>
          <w:ilvl w:val="0"/>
          <w:numId w:val="1"/>
        </w:numPr>
      </w:pPr>
      <w:r w:rsidRPr="00F77521">
        <w:t>Средневековая археология</w:t>
      </w:r>
      <w:r>
        <w:t xml:space="preserve"> Казахстана</w:t>
      </w:r>
    </w:p>
    <w:p w:rsidR="00921F2C" w:rsidRPr="00DE26C2" w:rsidRDefault="00C86B52" w:rsidP="00C86B52">
      <w:pPr>
        <w:pStyle w:val="a3"/>
        <w:numPr>
          <w:ilvl w:val="0"/>
          <w:numId w:val="1"/>
        </w:numPr>
      </w:pPr>
      <w:r w:rsidRPr="00C86B52">
        <w:rPr>
          <w:lang w:val="kk-KZ"/>
        </w:rPr>
        <w:t>Средневековые города Казахстана</w:t>
      </w:r>
    </w:p>
    <w:p w:rsidR="00DE26C2" w:rsidRDefault="00DE26C2" w:rsidP="00DE26C2">
      <w:pPr>
        <w:rPr>
          <w:lang w:val="en-US"/>
        </w:rPr>
      </w:pPr>
    </w:p>
    <w:p w:rsidR="00DE26C2" w:rsidRDefault="00DE26C2" w:rsidP="00DE26C2">
      <w:pPr>
        <w:rPr>
          <w:lang w:val="en-US"/>
        </w:rPr>
      </w:pPr>
    </w:p>
    <w:p w:rsidR="00DE26C2" w:rsidRPr="000C2FA2" w:rsidRDefault="00DE26C2" w:rsidP="00DE26C2">
      <w:pPr>
        <w:rPr>
          <w:b/>
        </w:rPr>
      </w:pPr>
      <w:r w:rsidRPr="000C2FA2">
        <w:rPr>
          <w:b/>
        </w:rPr>
        <w:t>Список литературы для самостоятельной работы студентов:</w:t>
      </w:r>
    </w:p>
    <w:p w:rsidR="00DE26C2" w:rsidRPr="000C2FA2" w:rsidRDefault="00DE26C2" w:rsidP="00DE26C2">
      <w:pPr>
        <w:rPr>
          <w:b/>
          <w:u w:val="single"/>
          <w:lang w:val="kk-KZ"/>
        </w:rPr>
      </w:pPr>
      <w:r w:rsidRPr="000C2FA2">
        <w:rPr>
          <w:b/>
          <w:u w:val="single"/>
        </w:rPr>
        <w:t>Основная:</w:t>
      </w:r>
    </w:p>
    <w:p w:rsidR="00DE26C2" w:rsidRPr="009E0B25" w:rsidRDefault="00DE26C2" w:rsidP="00DE26C2">
      <w:pPr>
        <w:numPr>
          <w:ilvl w:val="0"/>
          <w:numId w:val="2"/>
        </w:numPr>
      </w:pPr>
      <w:r w:rsidRPr="009E0B25">
        <w:t>Мартынов А.И. Археология. М., 1996</w:t>
      </w:r>
      <w:r>
        <w:t>; 2000.</w:t>
      </w:r>
    </w:p>
    <w:p w:rsidR="00DE26C2" w:rsidRPr="009E0B25" w:rsidRDefault="00DE26C2" w:rsidP="00DE26C2">
      <w:pPr>
        <w:numPr>
          <w:ilvl w:val="0"/>
          <w:numId w:val="2"/>
        </w:numPr>
      </w:pPr>
      <w:proofErr w:type="spellStart"/>
      <w:r w:rsidRPr="009E0B25">
        <w:t>Дикшит</w:t>
      </w:r>
      <w:proofErr w:type="spellEnd"/>
      <w:r w:rsidRPr="009E0B25">
        <w:t xml:space="preserve"> С.К. Введение в археологию, М., 1960</w:t>
      </w:r>
    </w:p>
    <w:p w:rsidR="00DE26C2" w:rsidRPr="009E0B25" w:rsidRDefault="00DE26C2" w:rsidP="00DE26C2">
      <w:pPr>
        <w:numPr>
          <w:ilvl w:val="0"/>
          <w:numId w:val="2"/>
        </w:numPr>
      </w:pPr>
      <w:proofErr w:type="spellStart"/>
      <w:r w:rsidRPr="009E0B25">
        <w:t>Байпаков</w:t>
      </w:r>
      <w:proofErr w:type="spellEnd"/>
      <w:r w:rsidRPr="009E0B25">
        <w:t xml:space="preserve"> К.М., </w:t>
      </w:r>
      <w:proofErr w:type="spellStart"/>
      <w:r w:rsidRPr="009E0B25">
        <w:t>Таймагамбетов</w:t>
      </w:r>
      <w:proofErr w:type="spellEnd"/>
      <w:r w:rsidRPr="009E0B25">
        <w:t xml:space="preserve"> Ж.К. Археология Казахстана, А., 2007</w:t>
      </w:r>
    </w:p>
    <w:p w:rsidR="00DE26C2" w:rsidRPr="009E0B25" w:rsidRDefault="00DE26C2" w:rsidP="00DE26C2">
      <w:pPr>
        <w:numPr>
          <w:ilvl w:val="0"/>
          <w:numId w:val="2"/>
        </w:numPr>
      </w:pPr>
      <w:r w:rsidRPr="009E0B25">
        <w:t xml:space="preserve">Каменный век на территории СССР. МИА, № </w:t>
      </w:r>
      <w:smartTag w:uri="urn:schemas-microsoft-com:office:smarttags" w:element="metricconverter">
        <w:smartTagPr>
          <w:attr w:name="ProductID" w:val="166. М"/>
        </w:smartTagPr>
        <w:r w:rsidRPr="009E0B25">
          <w:t>166. М</w:t>
        </w:r>
      </w:smartTag>
      <w:r w:rsidRPr="009E0B25">
        <w:t>., 1970</w:t>
      </w:r>
    </w:p>
    <w:p w:rsidR="00DE26C2" w:rsidRPr="009E0B25" w:rsidRDefault="00DE26C2" w:rsidP="00DE26C2">
      <w:pPr>
        <w:numPr>
          <w:ilvl w:val="0"/>
          <w:numId w:val="2"/>
        </w:numPr>
      </w:pPr>
      <w:r w:rsidRPr="009E0B25">
        <w:t>Алексеев В.П. Становление человечества. М., 1984.</w:t>
      </w:r>
    </w:p>
    <w:p w:rsidR="00DE26C2" w:rsidRPr="009E0B25" w:rsidRDefault="00DE26C2" w:rsidP="00DE26C2">
      <w:pPr>
        <w:numPr>
          <w:ilvl w:val="0"/>
          <w:numId w:val="2"/>
        </w:numPr>
      </w:pPr>
      <w:r w:rsidRPr="009E0B25">
        <w:t>Авдусин Д.А. Основы археологии. М., 1989</w:t>
      </w:r>
    </w:p>
    <w:p w:rsidR="00DE26C2" w:rsidRPr="000C2FA2" w:rsidRDefault="00DE26C2" w:rsidP="00DE26C2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t>Археология. Под ред. В.Л.Янина. М. 2006.</w:t>
      </w:r>
    </w:p>
    <w:p w:rsidR="00DE26C2" w:rsidRPr="000C2FA2" w:rsidRDefault="00DE26C2" w:rsidP="00DE26C2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t>Ставиский Б. Я. Между Памиром и Каспием /Средняя Азия в древности/. М., 1966.</w:t>
      </w:r>
    </w:p>
    <w:p w:rsidR="00DE26C2" w:rsidRPr="000C2FA2" w:rsidRDefault="00DE26C2" w:rsidP="00DE26C2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t xml:space="preserve">Шишкин И. Б. У стен Великой Намазги. М., </w:t>
      </w:r>
      <w:smartTag w:uri="urn:schemas-microsoft-com:office:smarttags" w:element="metricconverter">
        <w:smartTagPr>
          <w:attr w:name="ProductID" w:val="1981 г"/>
        </w:smartTagPr>
        <w:r w:rsidRPr="000C2FA2">
          <w:rPr>
            <w:lang w:val="kk-KZ"/>
          </w:rPr>
          <w:t>1981 г</w:t>
        </w:r>
      </w:smartTag>
      <w:r w:rsidRPr="000C2FA2">
        <w:rPr>
          <w:lang w:val="kk-KZ"/>
        </w:rPr>
        <w:t>.</w:t>
      </w:r>
    </w:p>
    <w:p w:rsidR="00DE26C2" w:rsidRPr="000C2FA2" w:rsidRDefault="00DE26C2" w:rsidP="00DE26C2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t xml:space="preserve">Сарианиди В. И. Бактрия сквозь мглу веков. М., </w:t>
      </w:r>
      <w:smartTag w:uri="urn:schemas-microsoft-com:office:smarttags" w:element="metricconverter">
        <w:smartTagPr>
          <w:attr w:name="ProductID" w:val="1994 г"/>
        </w:smartTagPr>
        <w:r w:rsidRPr="000C2FA2">
          <w:rPr>
            <w:lang w:val="kk-KZ"/>
          </w:rPr>
          <w:t>1994 г</w:t>
        </w:r>
      </w:smartTag>
      <w:r w:rsidRPr="000C2FA2">
        <w:rPr>
          <w:lang w:val="kk-KZ"/>
        </w:rPr>
        <w:t>.</w:t>
      </w:r>
    </w:p>
    <w:p w:rsidR="00DE26C2" w:rsidRPr="000C2FA2" w:rsidRDefault="00DE26C2" w:rsidP="00DE26C2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t>Гальперина Г.А., Доброва Е.В. Популярная история археологии. М., 2002.</w:t>
      </w:r>
    </w:p>
    <w:p w:rsidR="00DE26C2" w:rsidRPr="000C2FA2" w:rsidRDefault="00DE26C2" w:rsidP="00DE26C2">
      <w:pPr>
        <w:jc w:val="both"/>
        <w:rPr>
          <w:b/>
          <w:lang w:val="kk-KZ"/>
        </w:rPr>
      </w:pPr>
    </w:p>
    <w:p w:rsidR="00DE26C2" w:rsidRPr="000C2FA2" w:rsidRDefault="00DE26C2" w:rsidP="00DE26C2">
      <w:pPr>
        <w:rPr>
          <w:b/>
          <w:u w:val="single"/>
          <w:lang w:val="kk-KZ"/>
        </w:rPr>
      </w:pPr>
      <w:r w:rsidRPr="000C2FA2">
        <w:rPr>
          <w:u w:val="single"/>
        </w:rPr>
        <w:t>Д</w:t>
      </w:r>
      <w:r w:rsidRPr="000C2FA2">
        <w:rPr>
          <w:b/>
          <w:u w:val="single"/>
        </w:rPr>
        <w:t>ополнительная: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>Никонов И.Е. Культуры скифов, сарматов и ранних славян. М., 1977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>Авдусин Д.А. Полевая археология СССР. М., 1980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 xml:space="preserve">Деревянко А.П., Маркин С.В., Васильев С.А. </w:t>
      </w:r>
      <w:proofErr w:type="spellStart"/>
      <w:r w:rsidRPr="009E0B25">
        <w:t>Палеолитоведение</w:t>
      </w:r>
      <w:proofErr w:type="spellEnd"/>
      <w:r w:rsidRPr="009E0B25">
        <w:t>. Введение и основы. Новосибирск, 1994</w:t>
      </w:r>
    </w:p>
    <w:p w:rsidR="00DE26C2" w:rsidRPr="009E0B25" w:rsidRDefault="00DE26C2" w:rsidP="00DE26C2">
      <w:pPr>
        <w:numPr>
          <w:ilvl w:val="0"/>
          <w:numId w:val="3"/>
        </w:numPr>
      </w:pPr>
      <w:proofErr w:type="spellStart"/>
      <w:r w:rsidRPr="009E0B25">
        <w:lastRenderedPageBreak/>
        <w:t>Маргулан</w:t>
      </w:r>
      <w:proofErr w:type="spellEnd"/>
      <w:r w:rsidRPr="009E0B25">
        <w:t xml:space="preserve"> А.Х., Акишев К.А., </w:t>
      </w:r>
      <w:proofErr w:type="spellStart"/>
      <w:r w:rsidRPr="009E0B25">
        <w:t>Кадырбаев</w:t>
      </w:r>
      <w:proofErr w:type="spellEnd"/>
      <w:r w:rsidRPr="009E0B25">
        <w:t xml:space="preserve"> М.К., </w:t>
      </w:r>
      <w:proofErr w:type="spellStart"/>
      <w:r w:rsidRPr="009E0B25">
        <w:t>Оразбаев</w:t>
      </w:r>
      <w:proofErr w:type="spellEnd"/>
      <w:r w:rsidRPr="009E0B25">
        <w:t xml:space="preserve"> А.М. Древняя культура Центрального Казахстана, А., 1966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>Аванесова Н.А. Эпоха бронзы Средней Азии. Самарканд, 1989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>Степи европейской части СССР в скифо-сарматское время // Археология СССР в 20 т. М., 1982</w:t>
      </w:r>
    </w:p>
    <w:p w:rsidR="00DE26C2" w:rsidRPr="009E0B25" w:rsidRDefault="00DE26C2" w:rsidP="00DE26C2">
      <w:pPr>
        <w:numPr>
          <w:ilvl w:val="0"/>
          <w:numId w:val="3"/>
        </w:numPr>
      </w:pPr>
      <w:r w:rsidRPr="009E0B25">
        <w:t>Археология СССР // Степная полоса азиатской части СССР в скифо-сарматское время. М., 1992</w:t>
      </w:r>
    </w:p>
    <w:p w:rsidR="00DE26C2" w:rsidRPr="000C2FA2" w:rsidRDefault="00DE26C2" w:rsidP="00DE26C2">
      <w:pPr>
        <w:numPr>
          <w:ilvl w:val="0"/>
          <w:numId w:val="3"/>
        </w:numPr>
        <w:jc w:val="both"/>
        <w:rPr>
          <w:lang w:val="kk-KZ"/>
        </w:rPr>
      </w:pPr>
      <w:r w:rsidRPr="000C2FA2">
        <w:rPr>
          <w:lang w:val="kk-KZ"/>
        </w:rPr>
        <w:t>Г. В. Чайлд. Прогресс и археология. М., 1949.</w:t>
      </w:r>
    </w:p>
    <w:p w:rsidR="00DE26C2" w:rsidRPr="00DE26C2" w:rsidRDefault="00DE26C2" w:rsidP="00DE26C2">
      <w:pPr>
        <w:rPr>
          <w:lang w:val="en-US"/>
        </w:rPr>
      </w:pPr>
      <w:bookmarkStart w:id="0" w:name="_GoBack"/>
      <w:bookmarkEnd w:id="0"/>
    </w:p>
    <w:sectPr w:rsidR="00DE26C2" w:rsidRPr="00DE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E5D"/>
    <w:multiLevelType w:val="hybridMultilevel"/>
    <w:tmpl w:val="4B86DF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EA43EF9"/>
    <w:multiLevelType w:val="hybridMultilevel"/>
    <w:tmpl w:val="307C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52"/>
    <w:rsid w:val="00921F2C"/>
    <w:rsid w:val="00C86B52"/>
    <w:rsid w:val="00D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2</cp:revision>
  <dcterms:created xsi:type="dcterms:W3CDTF">2014-10-07T19:51:00Z</dcterms:created>
  <dcterms:modified xsi:type="dcterms:W3CDTF">2014-10-07T19:56:00Z</dcterms:modified>
</cp:coreProperties>
</file>